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1D5C4263"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215C8A" w:rsidRPr="00215C8A">
        <w:rPr>
          <w:rFonts w:asciiTheme="minorHAnsi" w:hAnsiTheme="minorHAnsi" w:cs="Arial"/>
          <w:b/>
          <w:bCs/>
          <w:iCs/>
          <w:sz w:val="22"/>
          <w:szCs w:val="22"/>
        </w:rPr>
        <w:t>POST/DYS/OLD/GZ/00193/2026</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3B14BCCC"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887A34" w:rsidRPr="00887A34">
        <w:rPr>
          <w:rFonts w:asciiTheme="minorHAnsi" w:hAnsiTheme="minorHAnsi" w:cs="Arial"/>
          <w:bCs/>
          <w:i w:val="0"/>
          <w:color w:val="auto"/>
          <w:sz w:val="22"/>
          <w:szCs w:val="22"/>
          <w:lang w:val="pl-PL"/>
        </w:rPr>
        <w:t>RE Piotrków Tryb. - w obrębie gmin Kamieńsk, Dobryszyce, Gomunice, Lgota Wielka, Ładzice, Kruszyna, Kodrąb, Kobiele Wielkie, Radomsko oraz w obrębie miasta Radomsko</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w:t>
      </w:r>
      <w:r w:rsidRPr="004A102B">
        <w:rPr>
          <w:rFonts w:asciiTheme="minorHAnsi" w:hAnsiTheme="minorHAnsi" w:cstheme="minorHAnsi"/>
          <w:b w:val="0"/>
          <w:i w:val="0"/>
          <w:snapToGrid/>
          <w:color w:val="FF0000"/>
          <w:sz w:val="22"/>
          <w:szCs w:val="22"/>
          <w:lang w:val="pl-PL" w:eastAsia="pl-PL"/>
        </w:rPr>
        <w:lastRenderedPageBreak/>
        <w:t xml:space="preserve">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lastRenderedPageBreak/>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w:t>
      </w:r>
      <w:r w:rsidRPr="00CB3135">
        <w:rPr>
          <w:rFonts w:asciiTheme="minorHAnsi" w:hAnsiTheme="minorHAnsi" w:cs="Arial"/>
          <w:b/>
          <w:sz w:val="22"/>
          <w:szCs w:val="22"/>
        </w:rPr>
        <w:lastRenderedPageBreak/>
        <w:t xml:space="preserve">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w:t>
      </w:r>
      <w:r w:rsidRPr="00CB3135">
        <w:rPr>
          <w:rFonts w:asciiTheme="minorHAnsi" w:hAnsiTheme="minorHAnsi" w:cs="Arial"/>
          <w:sz w:val="22"/>
          <w:szCs w:val="22"/>
        </w:rPr>
        <w:lastRenderedPageBreak/>
        <w:t xml:space="preserve">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w:t>
      </w:r>
      <w:r w:rsidRPr="00CB3135">
        <w:rPr>
          <w:rFonts w:asciiTheme="minorHAnsi" w:hAnsiTheme="minorHAnsi"/>
          <w:szCs w:val="22"/>
        </w:rPr>
        <w:lastRenderedPageBreak/>
        <w:t>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w:t>
      </w:r>
      <w:r w:rsidRPr="00CB3135">
        <w:rPr>
          <w:rFonts w:asciiTheme="minorHAnsi" w:hAnsiTheme="minorHAnsi"/>
          <w:szCs w:val="22"/>
        </w:rPr>
        <w:lastRenderedPageBreak/>
        <w:t>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w:t>
      </w:r>
      <w:r w:rsidRPr="00CB3135">
        <w:rPr>
          <w:rFonts w:asciiTheme="minorHAnsi" w:hAnsiTheme="minorHAnsi"/>
          <w:szCs w:val="22"/>
        </w:rPr>
        <w:lastRenderedPageBreak/>
        <w:t>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lastRenderedPageBreak/>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lastRenderedPageBreak/>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CD63E" w14:textId="77777777" w:rsidR="00A61BFB" w:rsidRDefault="00A61BFB" w:rsidP="009629B1">
      <w:pPr>
        <w:spacing w:line="240" w:lineRule="auto"/>
      </w:pPr>
      <w:r>
        <w:separator/>
      </w:r>
    </w:p>
  </w:endnote>
  <w:endnote w:type="continuationSeparator" w:id="0">
    <w:p w14:paraId="70614A97" w14:textId="77777777" w:rsidR="00A61BFB" w:rsidRDefault="00A61BFB"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25599" w14:textId="77777777" w:rsidR="00A61BFB" w:rsidRDefault="00A61BFB" w:rsidP="009629B1">
      <w:pPr>
        <w:spacing w:line="240" w:lineRule="auto"/>
      </w:pPr>
      <w:r>
        <w:separator/>
      </w:r>
    </w:p>
  </w:footnote>
  <w:footnote w:type="continuationSeparator" w:id="0">
    <w:p w14:paraId="00585164" w14:textId="77777777" w:rsidR="00A61BFB" w:rsidRDefault="00A61BFB"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25834224" w14:textId="3E7EE12F" w:rsidR="00D0579B" w:rsidRPr="00D0579B" w:rsidRDefault="00215C8A" w:rsidP="00215C8A">
          <w:pPr>
            <w:widowControl/>
            <w:suppressAutoHyphens/>
            <w:adjustRightInd/>
            <w:spacing w:after="80" w:line="240" w:lineRule="auto"/>
            <w:ind w:right="187"/>
            <w:jc w:val="left"/>
            <w:textAlignment w:val="auto"/>
            <w:rPr>
              <w:rFonts w:ascii="Verdana" w:eastAsia="Verdana" w:hAnsi="Verdana" w:cs="Verdana"/>
              <w:sz w:val="14"/>
              <w:szCs w:val="14"/>
              <w:lang w:eastAsia="en-US"/>
            </w:rPr>
          </w:pPr>
          <w:r w:rsidRPr="00215C8A">
            <w:rPr>
              <w:rFonts w:ascii="Verdana" w:eastAsia="Verdana" w:hAnsi="Verdana" w:cs="Verdana"/>
              <w:sz w:val="14"/>
              <w:szCs w:val="14"/>
              <w:lang w:eastAsia="en-US"/>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Kamieńsk, Dobryszyce, Gomunice, Lgota Wielka, Ładzice, Kruszyna, Kodrąb, Kobiele Wielkie, Radomsko oraz w obręb miasta Radomsko</w:t>
          </w:r>
        </w:p>
        <w:p w14:paraId="3E99CEE2" w14:textId="31D305BC" w:rsidR="00D0579B" w:rsidRPr="00215C8A" w:rsidRDefault="00D0579B" w:rsidP="00D0579B">
          <w:pPr>
            <w:widowControl/>
            <w:suppressAutoHyphens/>
            <w:adjustRightInd/>
            <w:spacing w:after="80" w:line="240" w:lineRule="auto"/>
            <w:ind w:right="187"/>
            <w:jc w:val="left"/>
            <w:textAlignment w:val="auto"/>
            <w:rPr>
              <w:rFonts w:ascii="Trebuchet MS" w:eastAsia="Verdana" w:hAnsi="Trebuchet MS"/>
              <w:b/>
              <w:bCs/>
              <w:color w:val="000000"/>
              <w:sz w:val="14"/>
              <w:szCs w:val="18"/>
              <w:lang w:eastAsia="en-US"/>
            </w:rPr>
          </w:pPr>
          <w:bookmarkStart w:id="0" w:name="_Hlk220054112"/>
          <w:r w:rsidRPr="00215C8A">
            <w:rPr>
              <w:rFonts w:ascii="Verdana" w:eastAsia="Verdana" w:hAnsi="Verdana"/>
              <w:b/>
              <w:bCs/>
              <w:color w:val="000000"/>
              <w:sz w:val="14"/>
              <w:szCs w:val="18"/>
              <w:lang w:eastAsia="en-US"/>
            </w:rPr>
            <w:t>POST/DYS/OLD/GZ/</w:t>
          </w:r>
          <w:r w:rsidR="00215C8A" w:rsidRPr="00215C8A">
            <w:rPr>
              <w:rFonts w:ascii="Verdana" w:eastAsia="Verdana" w:hAnsi="Verdana"/>
              <w:b/>
              <w:bCs/>
              <w:color w:val="000000"/>
              <w:sz w:val="14"/>
              <w:szCs w:val="18"/>
              <w:lang w:eastAsia="en-US"/>
            </w:rPr>
            <w:t>00193</w:t>
          </w:r>
          <w:r w:rsidRPr="00215C8A">
            <w:rPr>
              <w:rFonts w:ascii="Verdana" w:eastAsia="Verdana" w:hAnsi="Verdana"/>
              <w:b/>
              <w:bCs/>
              <w:color w:val="000000"/>
              <w:sz w:val="14"/>
              <w:szCs w:val="18"/>
              <w:lang w:eastAsia="en-US"/>
            </w:rPr>
            <w:t>/202</w:t>
          </w:r>
          <w:r w:rsidR="00215C8A" w:rsidRPr="00215C8A">
            <w:rPr>
              <w:rFonts w:ascii="Verdana" w:eastAsia="Verdana" w:hAnsi="Verdana"/>
              <w:b/>
              <w:bCs/>
              <w:color w:val="000000"/>
              <w:sz w:val="14"/>
              <w:szCs w:val="18"/>
              <w:lang w:eastAsia="en-US"/>
            </w:rPr>
            <w:t>6</w:t>
          </w:r>
          <w:bookmarkEnd w:id="0"/>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592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94E24"/>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15C8A"/>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26D7D"/>
    <w:rsid w:val="0083457E"/>
    <w:rsid w:val="00842CAF"/>
    <w:rsid w:val="00844077"/>
    <w:rsid w:val="00855631"/>
    <w:rsid w:val="00857573"/>
    <w:rsid w:val="00857BE7"/>
    <w:rsid w:val="00862803"/>
    <w:rsid w:val="0086366B"/>
    <w:rsid w:val="008705FD"/>
    <w:rsid w:val="00874FD2"/>
    <w:rsid w:val="00880F83"/>
    <w:rsid w:val="00887A34"/>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BF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1B84"/>
    <w:rsid w:val="00C64033"/>
    <w:rsid w:val="00C6503D"/>
    <w:rsid w:val="00C754DD"/>
    <w:rsid w:val="00C77CC8"/>
    <w:rsid w:val="00C8096D"/>
    <w:rsid w:val="00C85610"/>
    <w:rsid w:val="00C94374"/>
    <w:rsid w:val="00C95EFC"/>
    <w:rsid w:val="00CA07D6"/>
    <w:rsid w:val="00CA435A"/>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POST/DYS/OLD/GZ/00193/2026                        </dmsv2SWPP2ObjectNumber>
    <dmsv2SWPP2SumMD5 xmlns="http://schemas.microsoft.com/sharepoint/v3">0cdd7c498d193f84572758d8ff5d2076</dmsv2SWPP2SumMD5>
    <dmsv2BaseMoved xmlns="http://schemas.microsoft.com/sharepoint/v3">false</dmsv2BaseMoved>
    <dmsv2BaseIsSensitive xmlns="http://schemas.microsoft.com/sharepoint/v3">true</dmsv2BaseIsSensitive>
    <dmsv2SWPP2IDSWPP2 xmlns="http://schemas.microsoft.com/sharepoint/v3">704240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24178921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JEUP5JKVCYQC-1398355148-6054</_dlc_DocId>
    <_dlc_DocIdUrl xmlns="a19cb1c7-c5c7-46d4-85ae-d83685407bba">
      <Url>https://swpp2.dms.gkpge.pl/sites/41/_layouts/15/DocIdRedir.aspx?ID=JEUP5JKVCYQC-1398355148-6054</Url>
      <Description>JEUP5JKVCYQC-1398355148-6054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C14DFC-2F6B-49FD-A3A9-4457F5A62347}">
  <ds:schemaRefs>
    <ds:schemaRef ds:uri="http://schemas.microsoft.com/sharepoint/events"/>
  </ds:schemaRefs>
</ds:datastoreItem>
</file>

<file path=customXml/itemProps2.xml><?xml version="1.0" encoding="utf-8"?>
<ds:datastoreItem xmlns:ds="http://schemas.openxmlformats.org/officeDocument/2006/customXml" ds:itemID="{505DD54F-4273-45F0-8F05-C05D82C8AA65}"/>
</file>

<file path=customXml/itemProps3.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4.xml><?xml version="1.0" encoding="utf-8"?>
<ds:datastoreItem xmlns:ds="http://schemas.openxmlformats.org/officeDocument/2006/customXml" ds:itemID="{1EADAC26-24BE-4687-9151-9D4FE35F1F39}">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4D6F203-5DF5-4E12-9C6C-8E674A2A6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22</Pages>
  <Words>8553</Words>
  <Characters>51320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59754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Klimacki Dariusz [PGE Dystr. O.Łódź]</cp:lastModifiedBy>
  <cp:revision>170</cp:revision>
  <cp:lastPrinted>2015-10-08T11:55:00Z</cp:lastPrinted>
  <dcterms:created xsi:type="dcterms:W3CDTF">2015-10-19T08:37:00Z</dcterms:created>
  <dcterms:modified xsi:type="dcterms:W3CDTF">2026-01-23T08:48:00Z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f7a73e26-3313-4604-9ae0-5042911ac726</vt:lpwstr>
  </property>
</Properties>
</file>